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B7" w:rsidRDefault="00C31B14" w:rsidP="00471090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proofErr w:type="gramStart"/>
      <w:r>
        <w:rPr>
          <w:rFonts w:ascii="Times New Roman" w:hAnsi="Times New Roman"/>
          <w:b/>
          <w:sz w:val="24"/>
          <w:szCs w:val="24"/>
        </w:rPr>
        <w:t>дополнительной профессиональной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программы повышения </w:t>
      </w:r>
      <w:r w:rsidRPr="00A77BB7">
        <w:rPr>
          <w:rFonts w:ascii="Times New Roman" w:hAnsi="Times New Roman"/>
          <w:sz w:val="24"/>
          <w:szCs w:val="24"/>
        </w:rPr>
        <w:t>к</w:t>
      </w:r>
      <w:r w:rsidR="004A156F" w:rsidRPr="00A77BB7">
        <w:rPr>
          <w:rFonts w:ascii="Times New Roman" w:hAnsi="Times New Roman"/>
          <w:sz w:val="24"/>
          <w:szCs w:val="24"/>
        </w:rPr>
        <w:t xml:space="preserve">валификации </w:t>
      </w:r>
      <w:r w:rsidR="00A77BB7" w:rsidRPr="00A77BB7">
        <w:rPr>
          <w:rFonts w:ascii="Times New Roman" w:eastAsia="Calibri" w:hAnsi="Times New Roman"/>
          <w:color w:val="000000"/>
          <w:sz w:val="24"/>
          <w:szCs w:val="24"/>
        </w:rPr>
        <w:t>«</w:t>
      </w:r>
      <w:r w:rsidR="00A77BB7" w:rsidRPr="00A77BB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Острые кишечные инфекции у детей и взрослых: диагностика и лечение»</w:t>
      </w:r>
    </w:p>
    <w:p w:rsidR="00CF7142" w:rsidRDefault="00CF7142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4A156F">
        <w:rPr>
          <w:rFonts w:ascii="Times New Roman" w:hAnsi="Times New Roman"/>
          <w:sz w:val="24"/>
          <w:szCs w:val="24"/>
        </w:rPr>
        <w:t>36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 w:rsidR="004A156F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7142" w:rsidRDefault="00CF7142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709"/>
        <w:gridCol w:w="567"/>
        <w:gridCol w:w="567"/>
        <w:gridCol w:w="283"/>
        <w:gridCol w:w="426"/>
        <w:gridCol w:w="283"/>
        <w:gridCol w:w="1418"/>
        <w:gridCol w:w="992"/>
        <w:gridCol w:w="992"/>
      </w:tblGrid>
      <w:tr w:rsidR="00C31B14" w:rsidRPr="00FA46F7" w:rsidTr="00CF7142">
        <w:trPr>
          <w:gridAfter w:val="1"/>
          <w:wAfter w:w="992" w:type="dxa"/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:rsidTr="00CF7142">
        <w:trPr>
          <w:gridAfter w:val="1"/>
          <w:wAfter w:w="992" w:type="dxa"/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A77BB7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A77BB7" w:rsidRPr="00A77BB7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7B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A77BB7" w:rsidRPr="00A77BB7" w:rsidRDefault="00A77BB7" w:rsidP="002326D5">
            <w:pPr>
              <w:rPr>
                <w:rFonts w:ascii="Times New Roman" w:hAnsi="Times New Roman"/>
                <w:sz w:val="24"/>
                <w:szCs w:val="24"/>
              </w:rPr>
            </w:pPr>
            <w:r w:rsidRPr="00A77BB7">
              <w:rPr>
                <w:rFonts w:ascii="Times New Roman" w:hAnsi="Times New Roman"/>
                <w:sz w:val="24"/>
                <w:szCs w:val="24"/>
              </w:rPr>
              <w:t>Модуль 1. Бактериальные кишечные инфекции у взрослых. Диарея путешественников.</w:t>
            </w:r>
          </w:p>
        </w:tc>
        <w:tc>
          <w:tcPr>
            <w:tcW w:w="709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BB7" w:rsidRPr="00CF7142" w:rsidRDefault="00A77BB7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ПК-1, ПК-2, ПК-3, </w:t>
            </w: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77BB7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A77BB7" w:rsidRPr="00A77BB7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7B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77BB7" w:rsidRPr="00A77BB7" w:rsidRDefault="00A77BB7" w:rsidP="002326D5">
            <w:pPr>
              <w:rPr>
                <w:rFonts w:ascii="Times New Roman" w:hAnsi="Times New Roman"/>
                <w:sz w:val="24"/>
                <w:szCs w:val="24"/>
              </w:rPr>
            </w:pPr>
            <w:r w:rsidRPr="00A77BB7">
              <w:rPr>
                <w:rFonts w:ascii="Times New Roman" w:hAnsi="Times New Roman"/>
                <w:sz w:val="24"/>
                <w:szCs w:val="24"/>
              </w:rPr>
              <w:t>Модуль 2. Вирусные кишечные инфекции у взрослых.</w:t>
            </w:r>
          </w:p>
        </w:tc>
        <w:tc>
          <w:tcPr>
            <w:tcW w:w="709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BB7" w:rsidRPr="00CF7142" w:rsidRDefault="00A77BB7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ПК-1, </w:t>
            </w: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77BB7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A77BB7" w:rsidRPr="00A77BB7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7B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7BB7" w:rsidRPr="00A77BB7" w:rsidRDefault="00A77BB7" w:rsidP="002326D5">
            <w:pPr>
              <w:rPr>
                <w:rFonts w:ascii="Times New Roman" w:hAnsi="Times New Roman"/>
                <w:sz w:val="24"/>
                <w:szCs w:val="24"/>
              </w:rPr>
            </w:pPr>
            <w:r w:rsidRPr="00A77BB7">
              <w:rPr>
                <w:rFonts w:ascii="Times New Roman" w:hAnsi="Times New Roman"/>
                <w:sz w:val="24"/>
                <w:szCs w:val="24"/>
              </w:rPr>
              <w:t>Модуль 3. Поражения кишечника при паразитарных заболеваниях.</w:t>
            </w:r>
          </w:p>
        </w:tc>
        <w:tc>
          <w:tcPr>
            <w:tcW w:w="709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BB7" w:rsidRPr="00CF7142" w:rsidRDefault="00A77BB7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ПК-1, </w:t>
            </w: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77BB7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A77BB7" w:rsidRPr="00A77BB7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7B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77BB7" w:rsidRPr="00A77BB7" w:rsidRDefault="00A77BB7" w:rsidP="002326D5">
            <w:pPr>
              <w:rPr>
                <w:rFonts w:ascii="Times New Roman" w:hAnsi="Times New Roman"/>
                <w:sz w:val="24"/>
                <w:szCs w:val="24"/>
              </w:rPr>
            </w:pPr>
            <w:r w:rsidRPr="00A77BB7">
              <w:rPr>
                <w:rFonts w:ascii="Times New Roman" w:hAnsi="Times New Roman"/>
                <w:sz w:val="24"/>
                <w:szCs w:val="24"/>
              </w:rPr>
              <w:t>Модуль 4. Актуальные вопросы острых кишечных инфекций у детей</w:t>
            </w:r>
          </w:p>
        </w:tc>
        <w:tc>
          <w:tcPr>
            <w:tcW w:w="709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BB7" w:rsidRPr="00CF7142" w:rsidRDefault="00A77BB7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ПК-1, ПК-3, </w:t>
            </w: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77BB7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A77BB7" w:rsidRPr="00A77BB7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7B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77BB7" w:rsidRPr="00A77BB7" w:rsidRDefault="00A77BB7" w:rsidP="002326D5">
            <w:pPr>
              <w:rPr>
                <w:rFonts w:ascii="Times New Roman" w:hAnsi="Times New Roman"/>
                <w:sz w:val="24"/>
                <w:szCs w:val="24"/>
              </w:rPr>
            </w:pPr>
            <w:r w:rsidRPr="00A77BB7">
              <w:rPr>
                <w:rFonts w:ascii="Times New Roman" w:hAnsi="Times New Roman"/>
                <w:sz w:val="24"/>
                <w:szCs w:val="24"/>
              </w:rPr>
              <w:t xml:space="preserve">Модуль 5. Кишечный токсикоз у детей. Коррекция </w:t>
            </w:r>
            <w:proofErr w:type="spellStart"/>
            <w:r w:rsidRPr="00A77BB7">
              <w:rPr>
                <w:rFonts w:ascii="Times New Roman" w:hAnsi="Times New Roman"/>
                <w:sz w:val="24"/>
                <w:szCs w:val="24"/>
              </w:rPr>
              <w:t>эксикозов</w:t>
            </w:r>
            <w:proofErr w:type="spellEnd"/>
            <w:r w:rsidRPr="00A77BB7">
              <w:rPr>
                <w:rFonts w:ascii="Times New Roman" w:hAnsi="Times New Roman"/>
                <w:sz w:val="24"/>
                <w:szCs w:val="24"/>
              </w:rPr>
              <w:t xml:space="preserve"> у детей.</w:t>
            </w:r>
          </w:p>
        </w:tc>
        <w:tc>
          <w:tcPr>
            <w:tcW w:w="709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BB7" w:rsidRPr="00CF7142" w:rsidRDefault="00A77BB7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77BB7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A77BB7" w:rsidRPr="00A77BB7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7B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77BB7" w:rsidRPr="00A77BB7" w:rsidRDefault="00A77BB7" w:rsidP="002326D5">
            <w:pPr>
              <w:rPr>
                <w:rFonts w:ascii="Times New Roman" w:hAnsi="Times New Roman"/>
                <w:sz w:val="24"/>
                <w:szCs w:val="24"/>
              </w:rPr>
            </w:pPr>
            <w:r w:rsidRPr="00A77BB7">
              <w:rPr>
                <w:rFonts w:ascii="Times New Roman" w:hAnsi="Times New Roman"/>
                <w:sz w:val="24"/>
                <w:szCs w:val="24"/>
              </w:rPr>
              <w:t xml:space="preserve">Модуль 6. </w:t>
            </w:r>
            <w:proofErr w:type="spellStart"/>
            <w:r w:rsidRPr="00A77BB7">
              <w:rPr>
                <w:rFonts w:ascii="Times New Roman" w:hAnsi="Times New Roman"/>
                <w:sz w:val="24"/>
                <w:szCs w:val="24"/>
              </w:rPr>
              <w:t>Гемолитико-уремический</w:t>
            </w:r>
            <w:proofErr w:type="spellEnd"/>
            <w:r w:rsidRPr="00A77BB7">
              <w:rPr>
                <w:rFonts w:ascii="Times New Roman" w:hAnsi="Times New Roman"/>
                <w:sz w:val="24"/>
                <w:szCs w:val="24"/>
              </w:rPr>
              <w:t xml:space="preserve"> синдром, ассоциированный с диареей, у детей.</w:t>
            </w:r>
          </w:p>
        </w:tc>
        <w:tc>
          <w:tcPr>
            <w:tcW w:w="709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 xml:space="preserve"> 3</w:t>
            </w: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BB7" w:rsidRPr="00CF7142" w:rsidRDefault="00A77BB7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77BB7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A77BB7" w:rsidRPr="00A77BB7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7B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252" w:type="dxa"/>
            <w:shd w:val="clear" w:color="auto" w:fill="auto"/>
          </w:tcPr>
          <w:p w:rsidR="00A77BB7" w:rsidRPr="00A77BB7" w:rsidRDefault="00A77BB7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BB7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A77BB7" w:rsidRPr="00CF7142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77BB7" w:rsidRPr="00CF7142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BB7" w:rsidRPr="00CF7142" w:rsidRDefault="00A77BB7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ПК-1, </w:t>
            </w:r>
            <w:r w:rsidR="004150CF">
              <w:rPr>
                <w:rFonts w:ascii="Times New Roman" w:hAnsi="Times New Roman"/>
                <w:lang w:eastAsia="en-US"/>
              </w:rPr>
              <w:t xml:space="preserve">ПК-2, ПК-3, </w:t>
            </w: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77BB7" w:rsidRPr="00CF7142" w:rsidRDefault="00A77BB7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Зачет</w:t>
            </w:r>
          </w:p>
        </w:tc>
      </w:tr>
      <w:tr w:rsidR="00A77BB7" w:rsidRPr="00FA46F7" w:rsidTr="00CF7142">
        <w:trPr>
          <w:trHeight w:val="425"/>
        </w:trPr>
        <w:tc>
          <w:tcPr>
            <w:tcW w:w="993" w:type="dxa"/>
            <w:shd w:val="clear" w:color="auto" w:fill="auto"/>
          </w:tcPr>
          <w:p w:rsidR="00A77BB7" w:rsidRPr="00DE3D00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4252" w:type="dxa"/>
            <w:shd w:val="clear" w:color="auto" w:fill="auto"/>
          </w:tcPr>
          <w:p w:rsidR="00A77BB7" w:rsidRDefault="00A77BB7" w:rsidP="002326D5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09" w:type="dxa"/>
            <w:shd w:val="clear" w:color="auto" w:fill="auto"/>
          </w:tcPr>
          <w:p w:rsidR="00A77BB7" w:rsidRPr="00792D16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A77BB7" w:rsidRPr="00792D16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77BB7" w:rsidRPr="00792D16" w:rsidRDefault="00A77BB7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A77BB7" w:rsidRPr="00792D16" w:rsidRDefault="00A77BB7" w:rsidP="002326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A77BB7" w:rsidRPr="00792D16" w:rsidRDefault="00A77BB7" w:rsidP="002326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77BB7" w:rsidRPr="00792D16" w:rsidRDefault="00A77BB7" w:rsidP="002326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A77BB7" w:rsidRPr="008F3241" w:rsidRDefault="00A77BB7" w:rsidP="00471090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ПК-1</w:t>
            </w:r>
            <w:r w:rsidRPr="008F3241">
              <w:rPr>
                <w:rFonts w:ascii="Times New Roman" w:hAnsi="Times New Roman"/>
                <w:b/>
                <w:lang w:eastAsia="en-US"/>
              </w:rPr>
              <w:t>,</w:t>
            </w:r>
            <w:r>
              <w:rPr>
                <w:rFonts w:ascii="Times New Roman" w:hAnsi="Times New Roman"/>
                <w:b/>
                <w:lang w:eastAsia="en-US"/>
              </w:rPr>
              <w:t>ПК-2, ПК-3,</w:t>
            </w:r>
            <w:r w:rsidRPr="008F3241">
              <w:rPr>
                <w:rFonts w:ascii="Times New Roman" w:hAnsi="Times New Roman"/>
                <w:b/>
                <w:lang w:eastAsia="en-US"/>
              </w:rPr>
              <w:t xml:space="preserve"> ПК-5, ПК-6</w:t>
            </w:r>
          </w:p>
        </w:tc>
        <w:tc>
          <w:tcPr>
            <w:tcW w:w="992" w:type="dxa"/>
            <w:shd w:val="clear" w:color="auto" w:fill="auto"/>
          </w:tcPr>
          <w:p w:rsidR="00A77BB7" w:rsidRPr="00CF7142" w:rsidRDefault="00A77BB7" w:rsidP="002326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7142">
              <w:rPr>
                <w:rFonts w:ascii="Times New Roman" w:eastAsia="Calibri" w:hAnsi="Times New Roman"/>
                <w:b/>
                <w:lang w:eastAsia="en-US"/>
              </w:rPr>
              <w:t>Зачет</w:t>
            </w:r>
          </w:p>
        </w:tc>
        <w:tc>
          <w:tcPr>
            <w:tcW w:w="992" w:type="dxa"/>
          </w:tcPr>
          <w:p w:rsidR="00A77BB7" w:rsidRDefault="00A77BB7" w:rsidP="002326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77BB7" w:rsidRPr="00792D16" w:rsidRDefault="00A77BB7" w:rsidP="002326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</w:tr>
    </w:tbl>
    <w:p w:rsidR="00C44F9B" w:rsidRDefault="00C44F9B"/>
    <w:sectPr w:rsidR="00C44F9B" w:rsidSect="00BD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14"/>
    <w:rsid w:val="00346066"/>
    <w:rsid w:val="004150CF"/>
    <w:rsid w:val="00471090"/>
    <w:rsid w:val="004A156F"/>
    <w:rsid w:val="004B6467"/>
    <w:rsid w:val="008F3241"/>
    <w:rsid w:val="00A77BB7"/>
    <w:rsid w:val="00BD17B0"/>
    <w:rsid w:val="00C31B14"/>
    <w:rsid w:val="00C44F9B"/>
    <w:rsid w:val="00CB5C27"/>
    <w:rsid w:val="00CF7142"/>
    <w:rsid w:val="00E3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 </cp:lastModifiedBy>
  <cp:revision>8</cp:revision>
  <dcterms:created xsi:type="dcterms:W3CDTF">2022-04-01T04:16:00Z</dcterms:created>
  <dcterms:modified xsi:type="dcterms:W3CDTF">2022-04-04T15:55:00Z</dcterms:modified>
</cp:coreProperties>
</file>